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88"/>
        <w:gridCol w:w="2697"/>
        <w:gridCol w:w="2456"/>
        <w:gridCol w:w="1938"/>
        <w:gridCol w:w="2195"/>
        <w:gridCol w:w="2529"/>
        <w:gridCol w:w="1865"/>
      </w:tblGrid>
      <w:tr w:rsidR="00DC0221" w:rsidRPr="00DC0221" w14:paraId="1280857C" w14:textId="77777777" w:rsidTr="00D0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782285E6" w14:textId="49C63120" w:rsidR="00DC0221" w:rsidRPr="00DC0221" w:rsidRDefault="00DC0221" w:rsidP="00DC0221">
            <w:pPr>
              <w:jc w:val="center"/>
              <w:rPr>
                <w:sz w:val="28"/>
                <w:szCs w:val="28"/>
              </w:rPr>
            </w:pPr>
            <w:proofErr w:type="spellStart"/>
            <w:r w:rsidRPr="00DC0221">
              <w:rPr>
                <w:sz w:val="28"/>
                <w:szCs w:val="28"/>
              </w:rPr>
              <w:t>Month</w:t>
            </w:r>
            <w:proofErr w:type="spellEnd"/>
            <w:r w:rsidRPr="00DC0221">
              <w:rPr>
                <w:sz w:val="28"/>
                <w:szCs w:val="28"/>
              </w:rPr>
              <w:t>/</w:t>
            </w:r>
            <w:proofErr w:type="spellStart"/>
            <w:r w:rsidRPr="00DC0221">
              <w:rPr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7091" w:type="dxa"/>
            <w:gridSpan w:val="3"/>
            <w:vAlign w:val="center"/>
          </w:tcPr>
          <w:p w14:paraId="13BF9F81" w14:textId="66B37953" w:rsidR="00DC0221" w:rsidRPr="00DC0221" w:rsidRDefault="00DC0221" w:rsidP="00DC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  <w:lang w:val="en-GB"/>
              </w:rPr>
            </w:pPr>
            <w:r w:rsidRPr="00DC0221">
              <w:rPr>
                <w:sz w:val="28"/>
                <w:szCs w:val="24"/>
                <w:lang w:val="en-GB"/>
              </w:rPr>
              <w:t>Marist communities and lay group</w:t>
            </w:r>
          </w:p>
        </w:tc>
        <w:tc>
          <w:tcPr>
            <w:tcW w:w="6589" w:type="dxa"/>
            <w:gridSpan w:val="3"/>
            <w:vAlign w:val="center"/>
          </w:tcPr>
          <w:p w14:paraId="51931459" w14:textId="78DE5EAE" w:rsidR="00DC0221" w:rsidRPr="00DC0221" w:rsidRDefault="00DC0221" w:rsidP="00DC0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  <w:lang w:val="en-GB"/>
              </w:rPr>
            </w:pPr>
            <w:r w:rsidRPr="00DC0221">
              <w:rPr>
                <w:sz w:val="28"/>
                <w:szCs w:val="24"/>
                <w:lang w:val="en-GB"/>
              </w:rPr>
              <w:t>Youth groups</w:t>
            </w:r>
          </w:p>
        </w:tc>
      </w:tr>
      <w:tr w:rsidR="00D048EF" w:rsidRPr="00DC0221" w14:paraId="01C92A06" w14:textId="77777777" w:rsidTr="00D0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10AE6D42" w14:textId="209330DC" w:rsidR="00DC0221" w:rsidRPr="00DC0221" w:rsidRDefault="00DC0221" w:rsidP="00DC022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697" w:type="dxa"/>
            <w:vAlign w:val="center"/>
          </w:tcPr>
          <w:p w14:paraId="0EA244D6" w14:textId="20B7AA14" w:rsidR="00DC0221" w:rsidRPr="00DC0221" w:rsidRDefault="00DC0221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  <w:lang w:val="en-GB"/>
              </w:rPr>
            </w:pPr>
            <w:r w:rsidRPr="00DC0221">
              <w:rPr>
                <w:b/>
                <w:bCs/>
                <w:u w:val="single"/>
                <w:lang w:val="en-GB"/>
              </w:rPr>
              <w:t>Topic</w:t>
            </w:r>
          </w:p>
        </w:tc>
        <w:tc>
          <w:tcPr>
            <w:tcW w:w="2456" w:type="dxa"/>
            <w:vAlign w:val="center"/>
          </w:tcPr>
          <w:p w14:paraId="023780A4" w14:textId="341FEBEA" w:rsidR="00DC0221" w:rsidRPr="00DC0221" w:rsidRDefault="00DC0221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  <w:lang w:val="en-GB"/>
              </w:rPr>
            </w:pPr>
            <w:r w:rsidRPr="00DC0221">
              <w:rPr>
                <w:b/>
                <w:bCs/>
                <w:u w:val="single"/>
                <w:lang w:val="en-GB"/>
              </w:rPr>
              <w:t>Notes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264EBE37" w14:textId="3F97817A" w:rsidR="00DC0221" w:rsidRPr="00DC0221" w:rsidRDefault="00DC0221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  <w:lang w:val="en-GB"/>
              </w:rPr>
            </w:pPr>
            <w:r w:rsidRPr="00DC0221">
              <w:rPr>
                <w:b/>
                <w:bCs/>
                <w:u w:val="single"/>
                <w:lang w:val="en-GB"/>
              </w:rPr>
              <w:t>Responsible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35E40506" w14:textId="65DADF44" w:rsidR="00DC0221" w:rsidRPr="00DC0221" w:rsidRDefault="00DC0221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0221">
              <w:rPr>
                <w:b/>
                <w:bCs/>
                <w:u w:val="single"/>
                <w:lang w:val="en-GB"/>
              </w:rPr>
              <w:t>Topic</w:t>
            </w:r>
          </w:p>
        </w:tc>
        <w:tc>
          <w:tcPr>
            <w:tcW w:w="2529" w:type="dxa"/>
            <w:vAlign w:val="center"/>
          </w:tcPr>
          <w:p w14:paraId="07A174C6" w14:textId="18B40E25" w:rsidR="00DC0221" w:rsidRPr="00DC0221" w:rsidRDefault="00DC0221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0221">
              <w:rPr>
                <w:b/>
                <w:bCs/>
                <w:u w:val="single"/>
                <w:lang w:val="en-GB"/>
              </w:rPr>
              <w:t>Notes</w:t>
            </w:r>
          </w:p>
        </w:tc>
        <w:tc>
          <w:tcPr>
            <w:tcW w:w="1865" w:type="dxa"/>
            <w:vAlign w:val="center"/>
          </w:tcPr>
          <w:p w14:paraId="58098F3E" w14:textId="4E8F5E22" w:rsidR="00DC0221" w:rsidRPr="00DC0221" w:rsidRDefault="00DC0221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0221">
              <w:rPr>
                <w:b/>
                <w:bCs/>
                <w:u w:val="single"/>
                <w:lang w:val="en-GB"/>
              </w:rPr>
              <w:t>Responsible</w:t>
            </w:r>
          </w:p>
        </w:tc>
      </w:tr>
      <w:tr w:rsidR="00DC0221" w:rsidRPr="00DC0221" w14:paraId="208BADDA" w14:textId="77777777" w:rsidTr="00D0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1D5DDC42" w14:textId="41A12D74" w:rsidR="00DC0221" w:rsidRPr="00DC0221" w:rsidRDefault="00DC0221" w:rsidP="00DC0221">
            <w:pPr>
              <w:jc w:val="center"/>
              <w:rPr>
                <w:sz w:val="28"/>
                <w:szCs w:val="28"/>
              </w:rPr>
            </w:pPr>
            <w:proofErr w:type="spellStart"/>
            <w:r w:rsidRPr="00DC0221">
              <w:rPr>
                <w:sz w:val="28"/>
                <w:szCs w:val="28"/>
              </w:rPr>
              <w:t>December</w:t>
            </w:r>
            <w:proofErr w:type="spellEnd"/>
          </w:p>
        </w:tc>
        <w:tc>
          <w:tcPr>
            <w:tcW w:w="2697" w:type="dxa"/>
            <w:vAlign w:val="center"/>
          </w:tcPr>
          <w:p w14:paraId="34D78CAC" w14:textId="4DFCCBCC" w:rsidR="00DC0221" w:rsidRPr="00D048EF" w:rsidRDefault="00DC0221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048EF">
              <w:rPr>
                <w:rFonts w:ascii="Garamond" w:hAnsi="Garamond"/>
                <w:lang w:val="en-GB"/>
              </w:rPr>
              <w:t>Following Christ in the Mystery of His coming</w:t>
            </w:r>
          </w:p>
        </w:tc>
        <w:tc>
          <w:tcPr>
            <w:tcW w:w="2456" w:type="dxa"/>
            <w:vAlign w:val="center"/>
          </w:tcPr>
          <w:p w14:paraId="16DA24B5" w14:textId="77777777" w:rsidR="00DC0221" w:rsidRPr="00D048EF" w:rsidRDefault="00DC0221" w:rsidP="00BC64AF">
            <w:pPr>
              <w:pStyle w:val="ListParagraph"/>
              <w:numPr>
                <w:ilvl w:val="0"/>
                <w:numId w:val="1"/>
              </w:numPr>
              <w:ind w:left="216" w:hanging="2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048EF">
              <w:rPr>
                <w:rFonts w:ascii="Garamond" w:hAnsi="Garamond"/>
                <w:lang w:val="en-GB"/>
              </w:rPr>
              <w:t>Sequela Christi</w:t>
            </w:r>
          </w:p>
          <w:p w14:paraId="4C3C71E8" w14:textId="5DF682ED" w:rsidR="00DC0221" w:rsidRPr="00D048EF" w:rsidRDefault="00D048EF" w:rsidP="00BC64AF">
            <w:pPr>
              <w:pStyle w:val="ListParagraph"/>
              <w:numPr>
                <w:ilvl w:val="0"/>
                <w:numId w:val="1"/>
              </w:numPr>
              <w:ind w:left="216" w:hanging="2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048EF">
              <w:rPr>
                <w:rFonts w:ascii="Garamond" w:hAnsi="Garamond"/>
                <w:lang w:val="en-GB"/>
              </w:rPr>
              <w:t>Vocation and discipleship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45EABFCD" w14:textId="58E7EB6E" w:rsidR="00DC0221" w:rsidRPr="00D048EF" w:rsidRDefault="00766D59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Yvan Mathieu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59CCF23D" w14:textId="5BC064A4" w:rsidR="00DC0221" w:rsidRPr="00D048EF" w:rsidRDefault="00DC0221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</w:p>
        </w:tc>
        <w:tc>
          <w:tcPr>
            <w:tcW w:w="2529" w:type="dxa"/>
            <w:vAlign w:val="center"/>
          </w:tcPr>
          <w:p w14:paraId="2675F50A" w14:textId="11FE16E1" w:rsidR="003B3D29" w:rsidRPr="00DD4E1D" w:rsidRDefault="003B3D29" w:rsidP="00DD4E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</w:p>
        </w:tc>
        <w:tc>
          <w:tcPr>
            <w:tcW w:w="1865" w:type="dxa"/>
            <w:vAlign w:val="center"/>
          </w:tcPr>
          <w:p w14:paraId="1646432C" w14:textId="77777777" w:rsidR="00DC0221" w:rsidRPr="00D048EF" w:rsidRDefault="00DC0221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</w:p>
        </w:tc>
      </w:tr>
      <w:tr w:rsidR="00DD4E1D" w:rsidRPr="00A71137" w14:paraId="766A421B" w14:textId="77777777" w:rsidTr="00D0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299946E2" w14:textId="20808CFF" w:rsidR="00DD4E1D" w:rsidRPr="00DC0221" w:rsidRDefault="00DD4E1D" w:rsidP="00DD4E1D">
            <w:pPr>
              <w:jc w:val="center"/>
              <w:rPr>
                <w:sz w:val="28"/>
                <w:szCs w:val="28"/>
              </w:rPr>
            </w:pPr>
            <w:proofErr w:type="spellStart"/>
            <w:r w:rsidRPr="00DC0221">
              <w:rPr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2697" w:type="dxa"/>
            <w:vAlign w:val="center"/>
          </w:tcPr>
          <w:p w14:paraId="784118E6" w14:textId="46CABA00" w:rsidR="00DD4E1D" w:rsidRPr="00D048EF" w:rsidRDefault="00DD4E1D" w:rsidP="00DD4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048EF">
              <w:rPr>
                <w:rFonts w:ascii="Garamond" w:hAnsi="Garamond"/>
                <w:lang w:val="en-GB"/>
              </w:rPr>
              <w:t>The Baptism of Christ. Our own baptism and the missionary mandate</w:t>
            </w:r>
          </w:p>
        </w:tc>
        <w:tc>
          <w:tcPr>
            <w:tcW w:w="2456" w:type="dxa"/>
            <w:vAlign w:val="center"/>
          </w:tcPr>
          <w:p w14:paraId="30F6ADFD" w14:textId="77777777" w:rsidR="00DD4E1D" w:rsidRDefault="00DD4E1D" w:rsidP="00DD4E1D">
            <w:pPr>
              <w:pStyle w:val="ListParagraph"/>
              <w:numPr>
                <w:ilvl w:val="0"/>
                <w:numId w:val="2"/>
              </w:numPr>
              <w:ind w:left="216" w:hanging="2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Duties of the baptized</w:t>
            </w:r>
          </w:p>
          <w:p w14:paraId="746536B9" w14:textId="0F5CC58B" w:rsidR="00DD4E1D" w:rsidRPr="00D048EF" w:rsidRDefault="00DD4E1D" w:rsidP="00DD4E1D">
            <w:pPr>
              <w:pStyle w:val="ListParagraph"/>
              <w:numPr>
                <w:ilvl w:val="0"/>
                <w:numId w:val="2"/>
              </w:numPr>
              <w:ind w:left="216" w:hanging="2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Missionary mandate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69F14B1E" w14:textId="34FE4F22" w:rsidR="00DD4E1D" w:rsidRPr="00D048EF" w:rsidRDefault="00766D59" w:rsidP="00DD4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Africa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68DBBE19" w14:textId="55C5CFC7" w:rsidR="00DD4E1D" w:rsidRPr="00D048EF" w:rsidRDefault="00DD4E1D" w:rsidP="00DD4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3B3D29">
              <w:rPr>
                <w:rFonts w:ascii="Garamond" w:hAnsi="Garamond"/>
                <w:lang w:val="en-GB"/>
              </w:rPr>
              <w:t>Searching God. The example of the three Magi</w:t>
            </w:r>
          </w:p>
        </w:tc>
        <w:tc>
          <w:tcPr>
            <w:tcW w:w="2529" w:type="dxa"/>
            <w:vAlign w:val="center"/>
          </w:tcPr>
          <w:p w14:paraId="20C0F4F0" w14:textId="75F9F08D" w:rsidR="00DD4E1D" w:rsidRDefault="00DD4E1D" w:rsidP="00DD4E1D">
            <w:pPr>
              <w:pStyle w:val="ListParagraph"/>
              <w:numPr>
                <w:ilvl w:val="0"/>
                <w:numId w:val="1"/>
              </w:numPr>
              <w:ind w:left="293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Present the image of the seekers</w:t>
            </w:r>
          </w:p>
          <w:p w14:paraId="5118BD1E" w14:textId="1B004F96" w:rsidR="00DD4E1D" w:rsidRPr="007C57C0" w:rsidRDefault="00DD4E1D" w:rsidP="00DD4E1D">
            <w:pPr>
              <w:pStyle w:val="ListParagraph"/>
              <w:numPr>
                <w:ilvl w:val="0"/>
                <w:numId w:val="2"/>
              </w:numPr>
              <w:ind w:left="293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Help them to explore their vital search</w:t>
            </w:r>
          </w:p>
        </w:tc>
        <w:tc>
          <w:tcPr>
            <w:tcW w:w="1865" w:type="dxa"/>
            <w:vAlign w:val="center"/>
          </w:tcPr>
          <w:p w14:paraId="3D1C014A" w14:textId="7E512BEA" w:rsidR="00DD4E1D" w:rsidRPr="00D048EF" w:rsidRDefault="00B11EE0" w:rsidP="00DD4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proofErr w:type="spellStart"/>
            <w:r>
              <w:rPr>
                <w:rFonts w:ascii="Garamond" w:hAnsi="Garamond"/>
                <w:lang w:val="en-GB"/>
              </w:rPr>
              <w:t>Toño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Fernández</w:t>
            </w:r>
          </w:p>
        </w:tc>
      </w:tr>
      <w:tr w:rsidR="00DD4E1D" w:rsidRPr="00766D59" w14:paraId="42ECAB77" w14:textId="77777777" w:rsidTr="00D0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6576F7EC" w14:textId="25FE3DF9" w:rsidR="00DD4E1D" w:rsidRPr="00DC0221" w:rsidRDefault="00DD4E1D" w:rsidP="00DD4E1D">
            <w:pPr>
              <w:jc w:val="center"/>
              <w:rPr>
                <w:sz w:val="28"/>
                <w:szCs w:val="28"/>
              </w:rPr>
            </w:pPr>
            <w:proofErr w:type="spellStart"/>
            <w:r w:rsidRPr="00DC0221">
              <w:rPr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2697" w:type="dxa"/>
            <w:vAlign w:val="center"/>
          </w:tcPr>
          <w:p w14:paraId="20120B27" w14:textId="72FA0D11" w:rsidR="00DD4E1D" w:rsidRPr="00D048EF" w:rsidRDefault="00DD4E1D" w:rsidP="00DD4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048EF">
              <w:rPr>
                <w:rFonts w:ascii="Garamond" w:hAnsi="Garamond"/>
                <w:lang w:val="en-GB"/>
              </w:rPr>
              <w:t>Nazareth and the Marist Spirituality</w:t>
            </w:r>
          </w:p>
        </w:tc>
        <w:tc>
          <w:tcPr>
            <w:tcW w:w="2456" w:type="dxa"/>
            <w:vAlign w:val="center"/>
          </w:tcPr>
          <w:p w14:paraId="287F0503" w14:textId="77777777" w:rsidR="004F74FD" w:rsidRPr="004F74FD" w:rsidRDefault="004F74FD" w:rsidP="004F74FD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4F74FD">
              <w:rPr>
                <w:rFonts w:ascii="Garamond" w:hAnsi="Garamond"/>
                <w:lang w:val="en-GB"/>
              </w:rPr>
              <w:t>Nazareth as a place to “taste God”</w:t>
            </w:r>
          </w:p>
          <w:p w14:paraId="6F4298A7" w14:textId="641C308A" w:rsidR="00DD4E1D" w:rsidRPr="00D048EF" w:rsidRDefault="00DD4E1D" w:rsidP="00DD4E1D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Nazareth as a place for renewal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68E7356D" w14:textId="359D68BE" w:rsidR="00DD4E1D" w:rsidRPr="00D048EF" w:rsidRDefault="00D4538F" w:rsidP="00DD4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Alois </w:t>
            </w:r>
            <w:proofErr w:type="spellStart"/>
            <w:r>
              <w:rPr>
                <w:rFonts w:ascii="Garamond" w:hAnsi="Garamond"/>
                <w:lang w:val="en-GB"/>
              </w:rPr>
              <w:t>Greiler</w:t>
            </w:r>
            <w:proofErr w:type="spellEnd"/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08F9930F" w14:textId="549F0DC9" w:rsidR="00DD4E1D" w:rsidRPr="00D048EF" w:rsidRDefault="00DD4E1D" w:rsidP="00DD4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746D36">
              <w:rPr>
                <w:rFonts w:ascii="Garamond" w:hAnsi="Garamond"/>
                <w:lang w:val="en-GB"/>
              </w:rPr>
              <w:t>Listen to the voice of God in midst of the world</w:t>
            </w:r>
          </w:p>
        </w:tc>
        <w:tc>
          <w:tcPr>
            <w:tcW w:w="2529" w:type="dxa"/>
            <w:vAlign w:val="center"/>
          </w:tcPr>
          <w:p w14:paraId="74E0CBEE" w14:textId="77777777" w:rsidR="00DD4E1D" w:rsidRDefault="00DD4E1D" w:rsidP="00DD4E1D">
            <w:pPr>
              <w:pStyle w:val="ListParagraph"/>
              <w:numPr>
                <w:ilvl w:val="0"/>
                <w:numId w:val="2"/>
              </w:numPr>
              <w:ind w:left="293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God is still calling</w:t>
            </w:r>
          </w:p>
          <w:p w14:paraId="698B4E9C" w14:textId="6EFC6996" w:rsidR="00DD4E1D" w:rsidRPr="007C57C0" w:rsidRDefault="00DD4E1D" w:rsidP="00DD4E1D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Difficulties of Modern world to listen God’s call</w:t>
            </w:r>
          </w:p>
        </w:tc>
        <w:tc>
          <w:tcPr>
            <w:tcW w:w="1865" w:type="dxa"/>
            <w:vAlign w:val="center"/>
          </w:tcPr>
          <w:p w14:paraId="20539E4D" w14:textId="46771A62" w:rsidR="00DD4E1D" w:rsidRPr="00D048EF" w:rsidRDefault="00766D59" w:rsidP="00DD4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México</w:t>
            </w:r>
          </w:p>
        </w:tc>
      </w:tr>
      <w:tr w:rsidR="00FF23BF" w:rsidRPr="00D048EF" w14:paraId="3CCE2272" w14:textId="77777777" w:rsidTr="00D0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0C7AD69D" w14:textId="061A79E3" w:rsidR="00FF23BF" w:rsidRPr="00DC0221" w:rsidRDefault="00FF23BF" w:rsidP="00FF23BF">
            <w:pPr>
              <w:jc w:val="center"/>
              <w:rPr>
                <w:sz w:val="28"/>
                <w:szCs w:val="28"/>
              </w:rPr>
            </w:pPr>
            <w:r w:rsidRPr="00DC0221">
              <w:rPr>
                <w:sz w:val="28"/>
                <w:szCs w:val="28"/>
              </w:rPr>
              <w:t>March</w:t>
            </w:r>
          </w:p>
        </w:tc>
        <w:tc>
          <w:tcPr>
            <w:tcW w:w="2697" w:type="dxa"/>
            <w:vAlign w:val="center"/>
          </w:tcPr>
          <w:p w14:paraId="5F880B77" w14:textId="0E83F96D" w:rsidR="00FF23BF" w:rsidRPr="00D048EF" w:rsidRDefault="00FF23BF" w:rsidP="00FF2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048EF">
              <w:rPr>
                <w:rFonts w:ascii="Garamond" w:hAnsi="Garamond"/>
                <w:lang w:val="en-GB"/>
              </w:rPr>
              <w:t>Hidden and unknown as the heart attitude to be present in our life</w:t>
            </w:r>
          </w:p>
        </w:tc>
        <w:tc>
          <w:tcPr>
            <w:tcW w:w="2456" w:type="dxa"/>
            <w:vAlign w:val="center"/>
          </w:tcPr>
          <w:p w14:paraId="670B5FE7" w14:textId="77777777" w:rsidR="00FF23BF" w:rsidRDefault="00FF23BF" w:rsidP="00FF23BF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H&amp;U leads us towards self-denial and self-donation</w:t>
            </w:r>
          </w:p>
          <w:p w14:paraId="012CCA8C" w14:textId="51D04E77" w:rsidR="00766D59" w:rsidRPr="00D048EF" w:rsidRDefault="00766D59" w:rsidP="00FF23BF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To live in the present is to live in the Presence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2E630912" w14:textId="72C817CA" w:rsidR="00FF23BF" w:rsidRPr="00D048EF" w:rsidRDefault="00316BE7" w:rsidP="00FF2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Justin Taylor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285FB176" w14:textId="770B1F31" w:rsidR="00FF23BF" w:rsidRPr="00D048EF" w:rsidRDefault="00FF23BF" w:rsidP="00FF2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481231">
              <w:rPr>
                <w:rFonts w:ascii="Garamond" w:hAnsi="Garamond"/>
                <w:lang w:val="en-GB"/>
              </w:rPr>
              <w:t>Understanding the difference between a vocation and a job</w:t>
            </w:r>
          </w:p>
        </w:tc>
        <w:tc>
          <w:tcPr>
            <w:tcW w:w="2529" w:type="dxa"/>
            <w:vAlign w:val="center"/>
          </w:tcPr>
          <w:p w14:paraId="4CDA461E" w14:textId="3B696B54" w:rsidR="0053628B" w:rsidRDefault="0053628B" w:rsidP="00FF23BF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Vocation as a call from God.</w:t>
            </w:r>
          </w:p>
          <w:p w14:paraId="00B896D0" w14:textId="2C657F88" w:rsidR="00FF23BF" w:rsidRDefault="00FF23BF" w:rsidP="00FF23BF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Features of a vocation</w:t>
            </w:r>
          </w:p>
          <w:p w14:paraId="7A27CA80" w14:textId="447E4E5A" w:rsidR="00FF23BF" w:rsidRPr="007C57C0" w:rsidRDefault="00FF23BF" w:rsidP="00FF23BF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Vocation vs job</w:t>
            </w:r>
          </w:p>
        </w:tc>
        <w:tc>
          <w:tcPr>
            <w:tcW w:w="1865" w:type="dxa"/>
            <w:vAlign w:val="center"/>
          </w:tcPr>
          <w:p w14:paraId="639095C2" w14:textId="6362D7F3" w:rsidR="00FF23BF" w:rsidRPr="00D048EF" w:rsidRDefault="00D72F1E" w:rsidP="00FF2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NZ seminary</w:t>
            </w:r>
          </w:p>
        </w:tc>
      </w:tr>
      <w:tr w:rsidR="00DC0221" w:rsidRPr="00B11EE0" w14:paraId="4D5B9F5A" w14:textId="77777777" w:rsidTr="00D0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4B0C49A1" w14:textId="6B85EC5A" w:rsidR="00DC0221" w:rsidRPr="00DC0221" w:rsidRDefault="00DC0221" w:rsidP="00DC0221">
            <w:pPr>
              <w:jc w:val="center"/>
              <w:rPr>
                <w:sz w:val="28"/>
                <w:szCs w:val="28"/>
              </w:rPr>
            </w:pPr>
            <w:r w:rsidRPr="00DC0221">
              <w:rPr>
                <w:sz w:val="28"/>
                <w:szCs w:val="28"/>
              </w:rPr>
              <w:t>April</w:t>
            </w:r>
          </w:p>
        </w:tc>
        <w:tc>
          <w:tcPr>
            <w:tcW w:w="2697" w:type="dxa"/>
            <w:vAlign w:val="center"/>
          </w:tcPr>
          <w:p w14:paraId="317173A4" w14:textId="1A1ADA51" w:rsidR="00DC0221" w:rsidRPr="00BC64AF" w:rsidRDefault="00BC64AF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BC64AF">
              <w:rPr>
                <w:rFonts w:ascii="Garamond" w:hAnsi="Garamond"/>
                <w:lang w:val="en-GB"/>
              </w:rPr>
              <w:t>Living the Marist vocation with passion: St. Peter Chanel story</w:t>
            </w:r>
          </w:p>
        </w:tc>
        <w:tc>
          <w:tcPr>
            <w:tcW w:w="2456" w:type="dxa"/>
            <w:vAlign w:val="center"/>
          </w:tcPr>
          <w:p w14:paraId="686E1F5C" w14:textId="422215D4" w:rsidR="00DC0221" w:rsidRPr="00BC64AF" w:rsidRDefault="00BC64AF" w:rsidP="00082B0C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Chanel’s example helps us to live with passion our vocation 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63B602E2" w14:textId="74484E23" w:rsidR="00DC0221" w:rsidRPr="00BC64AF" w:rsidRDefault="003D52FC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Justin Ratsi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5899789C" w14:textId="0B2B547C" w:rsidR="00DC0221" w:rsidRPr="00BC64AF" w:rsidRDefault="00FF23BF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FF23BF">
              <w:rPr>
                <w:rFonts w:ascii="Garamond" w:hAnsi="Garamond"/>
                <w:lang w:val="en-GB"/>
              </w:rPr>
              <w:t>Living the Marist vocation with passion: St. Peter Chanel story</w:t>
            </w:r>
          </w:p>
        </w:tc>
        <w:tc>
          <w:tcPr>
            <w:tcW w:w="2529" w:type="dxa"/>
            <w:vAlign w:val="center"/>
          </w:tcPr>
          <w:p w14:paraId="12B4D0B7" w14:textId="1A5F55F4" w:rsidR="00DC0221" w:rsidRPr="007C57C0" w:rsidRDefault="00FF23BF" w:rsidP="007C57C0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Chanel’s example helps us to live with passion our vocation</w:t>
            </w:r>
          </w:p>
        </w:tc>
        <w:tc>
          <w:tcPr>
            <w:tcW w:w="1865" w:type="dxa"/>
            <w:vAlign w:val="center"/>
          </w:tcPr>
          <w:p w14:paraId="3DB7C05E" w14:textId="1B0D90DF" w:rsidR="00D72F1E" w:rsidRPr="00BC64AF" w:rsidRDefault="00D72F1E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Ron Nissen</w:t>
            </w:r>
          </w:p>
        </w:tc>
      </w:tr>
      <w:tr w:rsidR="00DC0221" w:rsidRPr="00316BE7" w14:paraId="2297A36C" w14:textId="77777777" w:rsidTr="00D0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4EFD2B4B" w14:textId="7FC74AAF" w:rsidR="00DC0221" w:rsidRPr="00DC0221" w:rsidRDefault="00DC0221" w:rsidP="00DC0221">
            <w:pPr>
              <w:jc w:val="center"/>
              <w:rPr>
                <w:sz w:val="28"/>
                <w:szCs w:val="28"/>
              </w:rPr>
            </w:pPr>
            <w:r w:rsidRPr="00DC0221">
              <w:rPr>
                <w:sz w:val="28"/>
                <w:szCs w:val="28"/>
              </w:rPr>
              <w:t>May</w:t>
            </w:r>
          </w:p>
        </w:tc>
        <w:tc>
          <w:tcPr>
            <w:tcW w:w="2697" w:type="dxa"/>
            <w:vAlign w:val="center"/>
          </w:tcPr>
          <w:p w14:paraId="6172AFCA" w14:textId="01594B58" w:rsidR="00DC0221" w:rsidRPr="00082B0C" w:rsidRDefault="00082B0C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082B0C">
              <w:rPr>
                <w:rFonts w:ascii="Garamond" w:hAnsi="Garamond"/>
                <w:lang w:val="en-GB"/>
              </w:rPr>
              <w:t>Mary in our own vocation</w:t>
            </w:r>
          </w:p>
        </w:tc>
        <w:tc>
          <w:tcPr>
            <w:tcW w:w="2456" w:type="dxa"/>
            <w:vAlign w:val="center"/>
          </w:tcPr>
          <w:p w14:paraId="07CEC688" w14:textId="22EA6FD4" w:rsidR="00DC0221" w:rsidRPr="00082B0C" w:rsidRDefault="00082B0C" w:rsidP="000842A8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082B0C">
              <w:rPr>
                <w:rFonts w:ascii="Garamond" w:hAnsi="Garamond"/>
                <w:lang w:val="en-GB"/>
              </w:rPr>
              <w:t>What is Mary’s role in my Marist vocation?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22A30355" w14:textId="01458743" w:rsidR="00DC0221" w:rsidRPr="00082B0C" w:rsidRDefault="00316BE7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Silvia Sanz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62C3A8FF" w14:textId="597B8A66" w:rsidR="00DC0221" w:rsidRPr="00082B0C" w:rsidRDefault="00DD4E1D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DD4E1D">
              <w:rPr>
                <w:rFonts w:ascii="Garamond" w:hAnsi="Garamond"/>
                <w:lang w:val="en-GB"/>
              </w:rPr>
              <w:t>Following Christ as Mary did</w:t>
            </w:r>
          </w:p>
        </w:tc>
        <w:tc>
          <w:tcPr>
            <w:tcW w:w="2529" w:type="dxa"/>
            <w:vAlign w:val="center"/>
          </w:tcPr>
          <w:p w14:paraId="073725AB" w14:textId="34AFF397" w:rsidR="00DC0221" w:rsidRPr="007C57C0" w:rsidRDefault="00DD4E1D" w:rsidP="007C57C0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Present the main features of Marist spirituality</w:t>
            </w:r>
          </w:p>
        </w:tc>
        <w:tc>
          <w:tcPr>
            <w:tcW w:w="1865" w:type="dxa"/>
            <w:vAlign w:val="center"/>
          </w:tcPr>
          <w:p w14:paraId="69ACBB3B" w14:textId="221B00B9" w:rsidR="00DC0221" w:rsidRPr="00082B0C" w:rsidRDefault="00316BE7" w:rsidP="00DC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Brazil?</w:t>
            </w:r>
          </w:p>
        </w:tc>
      </w:tr>
      <w:tr w:rsidR="00DC0221" w:rsidRPr="00766D59" w14:paraId="5D7702B1" w14:textId="77777777" w:rsidTr="00D0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vAlign w:val="center"/>
          </w:tcPr>
          <w:p w14:paraId="2E6529AC" w14:textId="3622A9F7" w:rsidR="00DC0221" w:rsidRPr="00DC0221" w:rsidRDefault="00DC0221" w:rsidP="00DC0221">
            <w:pPr>
              <w:jc w:val="center"/>
              <w:rPr>
                <w:sz w:val="28"/>
                <w:szCs w:val="28"/>
              </w:rPr>
            </w:pPr>
            <w:r w:rsidRPr="00DC0221">
              <w:rPr>
                <w:sz w:val="28"/>
                <w:szCs w:val="28"/>
              </w:rPr>
              <w:t>June</w:t>
            </w:r>
          </w:p>
        </w:tc>
        <w:tc>
          <w:tcPr>
            <w:tcW w:w="2697" w:type="dxa"/>
            <w:vAlign w:val="center"/>
          </w:tcPr>
          <w:p w14:paraId="79FC713D" w14:textId="0D90C85F" w:rsidR="00DC0221" w:rsidRPr="000842A8" w:rsidRDefault="000842A8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0842A8">
              <w:rPr>
                <w:rFonts w:ascii="Garamond" w:hAnsi="Garamond"/>
                <w:lang w:val="en-GB"/>
              </w:rPr>
              <w:t>The perspectives of older / younger Marists</w:t>
            </w:r>
          </w:p>
        </w:tc>
        <w:tc>
          <w:tcPr>
            <w:tcW w:w="2456" w:type="dxa"/>
            <w:vAlign w:val="center"/>
          </w:tcPr>
          <w:p w14:paraId="6491357B" w14:textId="1B5C8206" w:rsidR="00DC0221" w:rsidRPr="000842A8" w:rsidRDefault="000842A8" w:rsidP="000842A8">
            <w:pPr>
              <w:pStyle w:val="ListParagraph"/>
              <w:numPr>
                <w:ilvl w:val="0"/>
                <w:numId w:val="3"/>
              </w:numPr>
              <w:ind w:left="216" w:hanging="2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Join Marists of different ages talking about their vocation as Marists.</w:t>
            </w: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31BDA77F" w14:textId="1DF2799E" w:rsidR="00DC0221" w:rsidRPr="000842A8" w:rsidRDefault="00341836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Think tank</w:t>
            </w:r>
          </w:p>
        </w:tc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53CF779F" w14:textId="119204E5" w:rsidR="00DC0221" w:rsidRPr="000842A8" w:rsidRDefault="007C57C0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7C57C0">
              <w:rPr>
                <w:rFonts w:ascii="Garamond" w:hAnsi="Garamond"/>
                <w:lang w:val="en-GB"/>
              </w:rPr>
              <w:t>Vocation-related sharing of priests, brothers, sisters, and laity</w:t>
            </w:r>
          </w:p>
        </w:tc>
        <w:tc>
          <w:tcPr>
            <w:tcW w:w="2529" w:type="dxa"/>
            <w:vAlign w:val="center"/>
          </w:tcPr>
          <w:p w14:paraId="592CE959" w14:textId="00E5A772" w:rsidR="00DC0221" w:rsidRPr="007C57C0" w:rsidRDefault="007C57C0" w:rsidP="007C57C0">
            <w:pPr>
              <w:pStyle w:val="ListParagraph"/>
              <w:numPr>
                <w:ilvl w:val="0"/>
                <w:numId w:val="3"/>
              </w:numPr>
              <w:ind w:left="293" w:hanging="2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7C57C0">
              <w:rPr>
                <w:rFonts w:ascii="Garamond" w:hAnsi="Garamond"/>
                <w:lang w:val="en-GB"/>
              </w:rPr>
              <w:t xml:space="preserve">Join Marists of different ages </w:t>
            </w:r>
            <w:r>
              <w:rPr>
                <w:rFonts w:ascii="Garamond" w:hAnsi="Garamond"/>
                <w:lang w:val="en-GB"/>
              </w:rPr>
              <w:t xml:space="preserve">and branches in the SM </w:t>
            </w:r>
            <w:r w:rsidRPr="007C57C0">
              <w:rPr>
                <w:rFonts w:ascii="Garamond" w:hAnsi="Garamond"/>
                <w:lang w:val="en-GB"/>
              </w:rPr>
              <w:t>talking about their vocation as Marists.</w:t>
            </w:r>
          </w:p>
        </w:tc>
        <w:tc>
          <w:tcPr>
            <w:tcW w:w="1865" w:type="dxa"/>
            <w:vAlign w:val="center"/>
          </w:tcPr>
          <w:p w14:paraId="2B00EC53" w14:textId="26F6623A" w:rsidR="00DC0221" w:rsidRPr="000842A8" w:rsidRDefault="00341836" w:rsidP="00DC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Think tank</w:t>
            </w:r>
          </w:p>
        </w:tc>
      </w:tr>
    </w:tbl>
    <w:p w14:paraId="739BC530" w14:textId="77777777" w:rsidR="00361898" w:rsidRPr="000842A8" w:rsidRDefault="00361898">
      <w:pPr>
        <w:rPr>
          <w:lang w:val="en-GB"/>
        </w:rPr>
      </w:pPr>
    </w:p>
    <w:sectPr w:rsidR="00361898" w:rsidRPr="000842A8" w:rsidSect="00DC0221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1CD0"/>
    <w:multiLevelType w:val="hybridMultilevel"/>
    <w:tmpl w:val="81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6048"/>
    <w:multiLevelType w:val="hybridMultilevel"/>
    <w:tmpl w:val="2B801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35000"/>
    <w:multiLevelType w:val="hybridMultilevel"/>
    <w:tmpl w:val="45A2B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21"/>
    <w:rsid w:val="00082B0C"/>
    <w:rsid w:val="000842A8"/>
    <w:rsid w:val="000954B9"/>
    <w:rsid w:val="00126C32"/>
    <w:rsid w:val="00316BE7"/>
    <w:rsid w:val="00341836"/>
    <w:rsid w:val="00361898"/>
    <w:rsid w:val="003B3D29"/>
    <w:rsid w:val="003D52FC"/>
    <w:rsid w:val="00481231"/>
    <w:rsid w:val="004F74FD"/>
    <w:rsid w:val="0053628B"/>
    <w:rsid w:val="00674955"/>
    <w:rsid w:val="006A0F19"/>
    <w:rsid w:val="00746D36"/>
    <w:rsid w:val="00766D59"/>
    <w:rsid w:val="007A556F"/>
    <w:rsid w:val="007C57C0"/>
    <w:rsid w:val="00810CE1"/>
    <w:rsid w:val="008F403D"/>
    <w:rsid w:val="009317E2"/>
    <w:rsid w:val="009F04A2"/>
    <w:rsid w:val="00A71137"/>
    <w:rsid w:val="00B11EE0"/>
    <w:rsid w:val="00B94191"/>
    <w:rsid w:val="00BC64AF"/>
    <w:rsid w:val="00D048EF"/>
    <w:rsid w:val="00D4538F"/>
    <w:rsid w:val="00D72F1E"/>
    <w:rsid w:val="00DC0221"/>
    <w:rsid w:val="00DD4E1D"/>
    <w:rsid w:val="00FE016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28EA"/>
  <w15:chartTrackingRefBased/>
  <w15:docId w15:val="{7E625A8C-ABF9-414D-B660-4E823749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B9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C02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DC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Aisake Tukuafu Vaisima</cp:lastModifiedBy>
  <cp:revision>6</cp:revision>
  <cp:lastPrinted>2021-03-13T09:03:00Z</cp:lastPrinted>
  <dcterms:created xsi:type="dcterms:W3CDTF">2021-03-19T13:53:00Z</dcterms:created>
  <dcterms:modified xsi:type="dcterms:W3CDTF">2021-10-28T00:15:00Z</dcterms:modified>
</cp:coreProperties>
</file>